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18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09"/>
        <w:gridCol w:w="3719"/>
        <w:gridCol w:w="4153"/>
      </w:tblGrid>
      <w:tr>
        <w:trPr>
          <w:trHeight w:val="9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320" w:firstLineChars="10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Cs w:val="32"/>
                <w:lang w:bidi="ar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Cs w:val="32"/>
                <w:lang w:bidi="ar"/>
              </w:rPr>
              <w:t>住房公积金线上业务一览表</w:t>
            </w:r>
          </w:p>
        </w:tc>
      </w:tr>
      <w:tr>
        <w:trPr>
          <w:trHeight w:val="281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  <w:t>类别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lang w:bidi="ar"/>
              </w:rPr>
              <w:t>办理渠道</w:t>
            </w: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缴存业务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单位开户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资金中心网站</w:t>
            </w: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汇缴住房公积金</w:t>
            </w:r>
          </w:p>
        </w:tc>
        <w:tc>
          <w:tcPr>
            <w:tcW w:w="20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住房公积金业务信息系统单位版</w:t>
            </w: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单位信息变更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月缴存额年度调整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5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单位住房公积金年度对账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个人账户内部转移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7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个人账户异地转移接续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资金中心微信公众账号</w:t>
            </w: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8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个人信息变更</w:t>
            </w:r>
          </w:p>
        </w:tc>
        <w:tc>
          <w:tcPr>
            <w:tcW w:w="20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资金中心网站、微信公众账号</w:t>
            </w: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9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选定或变更住房公积金卡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异地转入接续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提取业务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购房提取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租房提取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偿还资金中心贷款提取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14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退休提取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封存满</w:t>
            </w:r>
            <w:r>
              <w:rPr>
                <w:rStyle w:val="6"/>
                <w:rFonts w:hint="default"/>
                <w:sz w:val="24"/>
                <w:szCs w:val="24"/>
                <w:lang w:bidi="ar"/>
              </w:rPr>
              <w:t>6</w:t>
            </w: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个月销户提取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配偶提取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调整夫妻提取额度分配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贷后业务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住房公积金冲还贷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调整月还款额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提前结清贷款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变更还款账户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查询类业务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查询账户信息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贷款额度试算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贷款申请进度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提取申请进度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开具证明类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业务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住房公积金年度对账单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住房公积金查询书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住房公积金缴存明细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29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住房公积金贷款还款明细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30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贷款结清证明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421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异地贷款职工住房公积金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缴存使用证明</w:t>
            </w:r>
          </w:p>
        </w:tc>
        <w:tc>
          <w:tcPr>
            <w:tcW w:w="20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</w:tr>
      <w:tr>
        <w:trPr>
          <w:trHeight w:val="23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单位住房公积金缴存证明</w:t>
            </w:r>
          </w:p>
        </w:tc>
        <w:tc>
          <w:tcPr>
            <w:tcW w:w="2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lang w:bidi="ar"/>
              </w:rPr>
              <w:t>住房公积金业务信息系统单位版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paperSrc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5064D"/>
    <w:rsid w:val="CF7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2022-05-25T19:34:00Z</dcterms:created>
  <dc:creator>ruisiming</dc:creator>
  <cp:lastModifiedBy>ruisiming</cp:lastModifiedBy>
  <dcterms:modified xsi:type="dcterms:W3CDTF">2022-05-25T19:37:11Z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